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586F5" w14:textId="77777777" w:rsidR="00391E12" w:rsidRDefault="00E92B83">
      <w:pPr>
        <w:spacing w:after="0" w:line="273" w:lineRule="auto"/>
      </w:pPr>
      <w:r>
        <w:rPr>
          <w:rFonts w:ascii="Arial" w:eastAsia="Arial" w:hAnsi="Arial" w:cs="Arial"/>
          <w:b/>
          <w:i/>
          <w:sz w:val="24"/>
          <w:szCs w:val="24"/>
        </w:rPr>
        <w:t>Greek Lessons</w:t>
      </w:r>
      <w:r>
        <w:t>, a novel by Han Kang.</w:t>
      </w:r>
    </w:p>
    <w:p w14:paraId="60F75937" w14:textId="77777777" w:rsidR="00391E12" w:rsidRDefault="00391E12">
      <w:pPr>
        <w:spacing w:after="0" w:line="273" w:lineRule="auto"/>
      </w:pPr>
    </w:p>
    <w:p w14:paraId="0C26889F" w14:textId="77777777" w:rsidR="00391E12" w:rsidRDefault="00E92B83">
      <w:pPr>
        <w:spacing w:after="0" w:line="273" w:lineRule="auto"/>
        <w:rPr>
          <w:b/>
        </w:rPr>
      </w:pPr>
      <w:r>
        <w:rPr>
          <w:b/>
        </w:rPr>
        <w:t xml:space="preserve">The story of a brief encounter between a woman fading into silence as she loses her </w:t>
      </w:r>
      <w:r>
        <w:rPr>
          <w:b/>
        </w:rPr>
        <w:t>words, and a man reaching for light as he loses his sight.</w:t>
      </w:r>
    </w:p>
    <w:p w14:paraId="3D53F5FB" w14:textId="77777777" w:rsidR="00391E12" w:rsidRDefault="00391E12">
      <w:pPr>
        <w:spacing w:after="0" w:line="273" w:lineRule="auto"/>
      </w:pPr>
    </w:p>
    <w:p w14:paraId="59107D31" w14:textId="77777777" w:rsidR="00391E12" w:rsidRDefault="00E92B83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To look closely into </w:t>
      </w:r>
      <w:r>
        <w:rPr>
          <w:rFonts w:ascii="Arial" w:eastAsia="Arial" w:hAnsi="Arial" w:cs="Arial"/>
          <w:b/>
          <w:i/>
          <w:sz w:val="24"/>
          <w:szCs w:val="24"/>
        </w:rPr>
        <w:t>Greek Lessons</w:t>
      </w:r>
      <w:r>
        <w:rPr>
          <w:rFonts w:ascii="Arial" w:eastAsia="Arial" w:hAnsi="Arial" w:cs="Arial"/>
          <w:b/>
          <w:sz w:val="24"/>
          <w:szCs w:val="24"/>
        </w:rPr>
        <w:t>is to discover subtle signs and trace the faint marks they leave behind. These barely emerging signs and traces gradually take shape—like a photograph in a darkro</w:t>
      </w:r>
      <w:r>
        <w:rPr>
          <w:rFonts w:ascii="Arial" w:eastAsia="Arial" w:hAnsi="Arial" w:cs="Arial"/>
          <w:b/>
          <w:sz w:val="24"/>
          <w:szCs w:val="24"/>
        </w:rPr>
        <w:t>om becoming clearer in the developing solution—until they eventually coalesce into a story as ancient and enduring as an archaic script.</w:t>
      </w:r>
    </w:p>
    <w:p w14:paraId="689FA6ED" w14:textId="77777777" w:rsidR="00391E12" w:rsidRDefault="00E92B83">
      <w:r>
        <w:rPr>
          <w:rFonts w:ascii="Arial" w:eastAsia="Arial" w:hAnsi="Arial" w:cs="Arial"/>
          <w:b/>
          <w:sz w:val="24"/>
          <w:szCs w:val="24"/>
        </w:rPr>
        <w:t>That story contains both the time of the past and the still-unfolding time of the present. Through the novel, we come t</w:t>
      </w:r>
      <w:r>
        <w:rPr>
          <w:rFonts w:ascii="Arial" w:eastAsia="Arial" w:hAnsi="Arial" w:cs="Arial"/>
          <w:b/>
          <w:sz w:val="24"/>
          <w:szCs w:val="24"/>
        </w:rPr>
        <w:t>o witness a single scene where things that have long existed—their fleeting signs, traces that seem almost eternal, and all that they carry—gather together in one place.</w:t>
      </w:r>
    </w:p>
    <w:sectPr w:rsidR="00391E12">
      <w:pgSz w:w="11906" w:h="16838"/>
      <w:pgMar w:top="1701" w:right="1440" w:bottom="1440" w:left="1440" w:header="708" w:footer="708" w:gutter="0"/>
      <w:cols w:space="720"/>
      <w:docGrid w:linePitch="360"/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panose1 w:val="020D0604000000000000"/>
    <w:charset w:val="81"/>
    <w:family w:val="modern"/>
    <w:pitch w:val="variable"/>
    <w:sig w:usb0="800002A7" w:usb1="0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E12"/>
    <w:rsid w:val="00391E12"/>
    <w:rsid w:val="00E92B83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C7E1B6"/>
  <w15:docId w15:val="{BF4002BC-5807-4C99-AD5E-F9C9DAD1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ko-KR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9" w:lineRule="auto"/>
    </w:pPr>
    <w:rPr>
      <w:rFonts w:ascii="나눔고딕" w:eastAsia="나눔고딕" w:hAnsi="나눔고딕" w:cs="나눔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 경란</dc:creator>
  <cp:lastModifiedBy>남희정</cp:lastModifiedBy>
  <cp:revision>4</cp:revision>
  <dcterms:created xsi:type="dcterms:W3CDTF">2026-10-19T02:35:00Z</dcterms:created>
  <dcterms:modified xsi:type="dcterms:W3CDTF">2026-10-19T02:35:00Z</dcterms:modified>
</cp:coreProperties>
</file>